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614" w:rsidRDefault="003F5614" w:rsidP="003F5614">
      <w:pPr>
        <w:pStyle w:val="3"/>
        <w:shd w:val="clear" w:color="auto" w:fill="FFFFFF"/>
        <w:spacing w:before="0"/>
        <w:jc w:val="center"/>
        <w:rPr>
          <w:rFonts w:ascii="Conv_Stripe" w:hAnsi="Conv_Stripe" w:cs="Segoe UI"/>
          <w:caps/>
          <w:color w:val="2A2E32"/>
          <w:spacing w:val="17"/>
          <w:sz w:val="31"/>
          <w:szCs w:val="31"/>
        </w:rPr>
      </w:pPr>
      <w:r>
        <w:rPr>
          <w:rFonts w:ascii="Conv_Stripe" w:hAnsi="Conv_Stripe" w:cs="Segoe UI"/>
          <w:caps/>
          <w:color w:val="2A2E32"/>
          <w:spacing w:val="17"/>
          <w:sz w:val="31"/>
          <w:szCs w:val="31"/>
        </w:rPr>
        <w:t>ЧЕМ ЗАНИМАЕТСЯ ШКОЛЬНЫЙ ЛОГОПЕД?</w:t>
      </w:r>
    </w:p>
    <w:p w:rsidR="003F5614" w:rsidRDefault="003F5614" w:rsidP="003F561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737"/>
          <w:sz w:val="21"/>
          <w:szCs w:val="21"/>
        </w:rPr>
      </w:pPr>
      <w:r>
        <w:rPr>
          <w:rFonts w:ascii="Segoe UI" w:hAnsi="Segoe UI" w:cs="Segoe UI"/>
          <w:color w:val="373737"/>
          <w:sz w:val="21"/>
          <w:szCs w:val="21"/>
        </w:rPr>
        <w:t>    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>Основные направления учителя-логопеда в школе - это коррекция нарушения чтения и письма, а так же профилактика (предупреждение) этих нарушений, которые являются самыми распространенными формами речевой патологии у младших школьников.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>Глобальной целью логопедической работы является: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развитие связной речи;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коррекция произношения;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накопление и совершенствование словаря;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развитие физического и речевого слуха;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развитие грамматической стороны речи;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развитие артикуляционной моторики;</w:t>
      </w:r>
    </w:p>
    <w:p w:rsidR="003F5614" w:rsidRPr="003F5614" w:rsidRDefault="003F5614" w:rsidP="003F56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обучение навыкам словообразования и словоизменения.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>В ходе работы решается ряд дополнительных задач:</w:t>
      </w:r>
    </w:p>
    <w:p w:rsidR="003F5614" w:rsidRPr="003F5614" w:rsidRDefault="003F5614" w:rsidP="003F56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развитие психических процессов (внимание, память, восприятие, мышление);</w:t>
      </w:r>
    </w:p>
    <w:p w:rsidR="003F5614" w:rsidRPr="003F5614" w:rsidRDefault="003F5614" w:rsidP="003F56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формирование элементарных учебных навыков (умение внимательно слушать преподавателя, целенаправленно и усидчиво выполнять поставленную задачу, адекватно оценивать результат своей работы и исправлять ошибки);</w:t>
      </w:r>
    </w:p>
    <w:p w:rsidR="003F5614" w:rsidRPr="003F5614" w:rsidRDefault="003F5614" w:rsidP="003F56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обучение звуковому анализу слов, знакомство с понятиями «звук», «слово», «предложение»;</w:t>
      </w:r>
    </w:p>
    <w:p w:rsidR="003F5614" w:rsidRPr="003F5614" w:rsidRDefault="003F5614" w:rsidP="003F56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Развитие мелкой моторики и пространственной ориентировки.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 xml:space="preserve">     Речевые проблемы вызывают трудности усвоения тех или иных школьных предметов, что является наиболее частой причиной школьной </w:t>
      </w:r>
      <w:proofErr w:type="spellStart"/>
      <w:r w:rsidRPr="003F5614">
        <w:rPr>
          <w:color w:val="373737"/>
        </w:rPr>
        <w:t>дезадаптации</w:t>
      </w:r>
      <w:proofErr w:type="spellEnd"/>
      <w:r w:rsidRPr="003F5614">
        <w:rPr>
          <w:color w:val="373737"/>
        </w:rPr>
        <w:t xml:space="preserve"> и снижения учебной мотивации, возникающих в связи с этим отклонений в поведении.</w:t>
      </w:r>
    </w:p>
    <w:p w:rsidR="003F5614" w:rsidRDefault="003F5614" w:rsidP="003F5614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373737"/>
          <w:sz w:val="21"/>
          <w:szCs w:val="21"/>
        </w:rPr>
      </w:pPr>
      <w:r>
        <w:rPr>
          <w:rFonts w:ascii="Segoe UI" w:hAnsi="Segoe UI" w:cs="Segoe UI"/>
          <w:color w:val="373737"/>
          <w:sz w:val="21"/>
          <w:szCs w:val="21"/>
        </w:rPr>
        <w:t> </w:t>
      </w:r>
    </w:p>
    <w:p w:rsidR="003F5614" w:rsidRDefault="003F5614" w:rsidP="003F5614">
      <w:pPr>
        <w:pStyle w:val="3"/>
        <w:shd w:val="clear" w:color="auto" w:fill="FFFFFF"/>
        <w:spacing w:before="0"/>
        <w:jc w:val="center"/>
        <w:rPr>
          <w:rFonts w:ascii="Conv_Stripe" w:hAnsi="Conv_Stripe" w:cs="Segoe UI"/>
          <w:caps/>
          <w:color w:val="2A2E32"/>
          <w:spacing w:val="17"/>
          <w:sz w:val="31"/>
          <w:szCs w:val="31"/>
        </w:rPr>
      </w:pPr>
      <w:r>
        <w:rPr>
          <w:rFonts w:ascii="Conv_Stripe" w:hAnsi="Conv_Stripe" w:cs="Segoe UI"/>
          <w:caps/>
          <w:color w:val="2A2E32"/>
          <w:spacing w:val="17"/>
          <w:sz w:val="31"/>
          <w:szCs w:val="31"/>
        </w:rPr>
        <w:t>КАКИЕ ОШИБКИ ДОЛЖНЫ НАСТОРОЖИТЬ РОДИТЕЛЕЙ?</w:t>
      </w:r>
    </w:p>
    <w:p w:rsidR="003F5614" w:rsidRPr="003F5614" w:rsidRDefault="003F5614" w:rsidP="003F561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 xml:space="preserve">Смешение букв при чтении и письме по оптическому (зрительному) сходству; </w:t>
      </w:r>
      <w:proofErr w:type="spellStart"/>
      <w:proofErr w:type="gramStart"/>
      <w:r w:rsidRPr="003F5614">
        <w:rPr>
          <w:rFonts w:ascii="Times New Roman" w:hAnsi="Times New Roman" w:cs="Times New Roman"/>
          <w:color w:val="373737"/>
          <w:sz w:val="24"/>
          <w:szCs w:val="24"/>
        </w:rPr>
        <w:t>п-т</w:t>
      </w:r>
      <w:proofErr w:type="spellEnd"/>
      <w:proofErr w:type="gramEnd"/>
      <w:r w:rsidRPr="003F5614">
        <w:rPr>
          <w:rFonts w:ascii="Times New Roman" w:hAnsi="Times New Roman" w:cs="Times New Roman"/>
          <w:color w:val="373737"/>
          <w:sz w:val="24"/>
          <w:szCs w:val="24"/>
        </w:rPr>
        <w:t xml:space="preserve">; </w:t>
      </w:r>
      <w:proofErr w:type="spellStart"/>
      <w:r w:rsidRPr="003F5614">
        <w:rPr>
          <w:rFonts w:ascii="Times New Roman" w:hAnsi="Times New Roman" w:cs="Times New Roman"/>
          <w:color w:val="373737"/>
          <w:sz w:val="24"/>
          <w:szCs w:val="24"/>
        </w:rPr>
        <w:t>б-д</w:t>
      </w:r>
      <w:proofErr w:type="spellEnd"/>
      <w:r w:rsidRPr="003F5614">
        <w:rPr>
          <w:rFonts w:ascii="Times New Roman" w:hAnsi="Times New Roman" w:cs="Times New Roman"/>
          <w:color w:val="373737"/>
          <w:sz w:val="24"/>
          <w:szCs w:val="24"/>
        </w:rPr>
        <w:t xml:space="preserve">; </w:t>
      </w:r>
      <w:proofErr w:type="spellStart"/>
      <w:r w:rsidRPr="003F5614">
        <w:rPr>
          <w:rFonts w:ascii="Times New Roman" w:hAnsi="Times New Roman" w:cs="Times New Roman"/>
          <w:color w:val="373737"/>
          <w:sz w:val="24"/>
          <w:szCs w:val="24"/>
        </w:rPr>
        <w:t>е-з</w:t>
      </w:r>
      <w:proofErr w:type="spellEnd"/>
      <w:r w:rsidRPr="003F5614">
        <w:rPr>
          <w:rFonts w:ascii="Times New Roman" w:hAnsi="Times New Roman" w:cs="Times New Roman"/>
          <w:color w:val="373737"/>
          <w:sz w:val="24"/>
          <w:szCs w:val="24"/>
        </w:rPr>
        <w:t xml:space="preserve">; </w:t>
      </w:r>
      <w:proofErr w:type="spellStart"/>
      <w:r w:rsidRPr="003F5614">
        <w:rPr>
          <w:rFonts w:ascii="Times New Roman" w:hAnsi="Times New Roman" w:cs="Times New Roman"/>
          <w:color w:val="373737"/>
          <w:sz w:val="24"/>
          <w:szCs w:val="24"/>
        </w:rPr>
        <w:t>а-о</w:t>
      </w:r>
      <w:proofErr w:type="spellEnd"/>
      <w:r w:rsidRPr="003F5614">
        <w:rPr>
          <w:rFonts w:ascii="Times New Roman" w:hAnsi="Times New Roman" w:cs="Times New Roman"/>
          <w:color w:val="373737"/>
          <w:sz w:val="24"/>
          <w:szCs w:val="24"/>
        </w:rPr>
        <w:t xml:space="preserve">; </w:t>
      </w:r>
      <w:proofErr w:type="spellStart"/>
      <w:r w:rsidRPr="003F5614">
        <w:rPr>
          <w:rFonts w:ascii="Times New Roman" w:hAnsi="Times New Roman" w:cs="Times New Roman"/>
          <w:color w:val="373737"/>
          <w:sz w:val="24"/>
          <w:szCs w:val="24"/>
        </w:rPr>
        <w:t>о-у</w:t>
      </w:r>
      <w:proofErr w:type="spellEnd"/>
      <w:r w:rsidRPr="003F5614">
        <w:rPr>
          <w:rFonts w:ascii="Times New Roman" w:hAnsi="Times New Roman" w:cs="Times New Roman"/>
          <w:color w:val="373737"/>
          <w:sz w:val="24"/>
          <w:szCs w:val="24"/>
        </w:rPr>
        <w:t xml:space="preserve"> и т.д.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> Ошибки, связанные с нарушением произношения. Отсутствие звука, или его замена отражается и на письме. Ребёнок пишет то, что говорит: </w:t>
      </w:r>
      <w:r w:rsidRPr="003F5614">
        <w:rPr>
          <w:rStyle w:val="a4"/>
          <w:color w:val="373737"/>
        </w:rPr>
        <w:t>сапка</w:t>
      </w:r>
      <w:r w:rsidRPr="003F5614">
        <w:rPr>
          <w:color w:val="373737"/>
        </w:rPr>
        <w:t>-шапка; </w:t>
      </w:r>
      <w:proofErr w:type="spellStart"/>
      <w:r w:rsidRPr="003F5614">
        <w:rPr>
          <w:rStyle w:val="a4"/>
          <w:color w:val="373737"/>
        </w:rPr>
        <w:t>вопата</w:t>
      </w:r>
      <w:r w:rsidRPr="003F5614">
        <w:rPr>
          <w:color w:val="373737"/>
        </w:rPr>
        <w:t>-лопата</w:t>
      </w:r>
      <w:proofErr w:type="spellEnd"/>
      <w:r w:rsidRPr="003F5614">
        <w:rPr>
          <w:color w:val="373737"/>
        </w:rPr>
        <w:t>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 xml:space="preserve"> Смешение фонем по артикуляционному (произносительному) сходству. При этой форме </w:t>
      </w:r>
      <w:proofErr w:type="spellStart"/>
      <w:r w:rsidRPr="003F5614">
        <w:rPr>
          <w:color w:val="373737"/>
        </w:rPr>
        <w:t>дисграфии</w:t>
      </w:r>
      <w:proofErr w:type="spellEnd"/>
      <w:r w:rsidRPr="003F5614">
        <w:rPr>
          <w:color w:val="373737"/>
        </w:rPr>
        <w:t xml:space="preserve"> особенно тяжело детям даётся письмо под диктовку. Смешиваются гласные: </w:t>
      </w:r>
      <w:proofErr w:type="spellStart"/>
      <w:r w:rsidRPr="003F5614">
        <w:rPr>
          <w:color w:val="373737"/>
        </w:rPr>
        <w:t>о-у</w:t>
      </w:r>
      <w:proofErr w:type="spellEnd"/>
      <w:r w:rsidRPr="003F5614">
        <w:rPr>
          <w:color w:val="373737"/>
        </w:rPr>
        <w:t xml:space="preserve">; </w:t>
      </w:r>
      <w:proofErr w:type="spellStart"/>
      <w:r w:rsidRPr="003F5614">
        <w:rPr>
          <w:color w:val="373737"/>
        </w:rPr>
        <w:t>ё-ю</w:t>
      </w:r>
      <w:proofErr w:type="spellEnd"/>
      <w:r w:rsidRPr="003F5614">
        <w:rPr>
          <w:color w:val="373737"/>
        </w:rPr>
        <w:t xml:space="preserve">, согласных: </w:t>
      </w:r>
      <w:proofErr w:type="spellStart"/>
      <w:r w:rsidRPr="003F5614">
        <w:rPr>
          <w:color w:val="373737"/>
        </w:rPr>
        <w:t>р-л</w:t>
      </w:r>
      <w:proofErr w:type="spellEnd"/>
      <w:r w:rsidRPr="003F5614">
        <w:rPr>
          <w:color w:val="373737"/>
        </w:rPr>
        <w:t xml:space="preserve">; </w:t>
      </w:r>
      <w:proofErr w:type="spellStart"/>
      <w:r w:rsidRPr="003F5614">
        <w:rPr>
          <w:color w:val="373737"/>
        </w:rPr>
        <w:t>й-л</w:t>
      </w:r>
      <w:proofErr w:type="spellEnd"/>
      <w:r w:rsidRPr="003F5614">
        <w:rPr>
          <w:color w:val="373737"/>
        </w:rPr>
        <w:t xml:space="preserve">’, парные звонкие и глухие согласные, свистящие и шипящие звуки, звуки </w:t>
      </w:r>
      <w:proofErr w:type="spellStart"/>
      <w:r w:rsidRPr="003F5614">
        <w:rPr>
          <w:color w:val="373737"/>
        </w:rPr>
        <w:t>ч</w:t>
      </w:r>
      <w:proofErr w:type="gramStart"/>
      <w:r w:rsidRPr="003F5614">
        <w:rPr>
          <w:color w:val="373737"/>
        </w:rPr>
        <w:t>,ц</w:t>
      </w:r>
      <w:proofErr w:type="gramEnd"/>
      <w:r w:rsidRPr="003F5614">
        <w:rPr>
          <w:color w:val="373737"/>
        </w:rPr>
        <w:t>,щ</w:t>
      </w:r>
      <w:proofErr w:type="spellEnd"/>
      <w:r w:rsidRPr="003F5614">
        <w:rPr>
          <w:color w:val="373737"/>
        </w:rPr>
        <w:t xml:space="preserve"> между собой и с другими фонемами. Например: </w:t>
      </w:r>
      <w:proofErr w:type="spellStart"/>
      <w:r w:rsidRPr="003F5614">
        <w:rPr>
          <w:rStyle w:val="a4"/>
          <w:color w:val="373737"/>
        </w:rPr>
        <w:t>тубло</w:t>
      </w:r>
      <w:proofErr w:type="spellEnd"/>
      <w:r w:rsidRPr="003F5614">
        <w:rPr>
          <w:color w:val="373737"/>
        </w:rPr>
        <w:t> (дупло), </w:t>
      </w:r>
      <w:proofErr w:type="spellStart"/>
      <w:r w:rsidRPr="003F5614">
        <w:rPr>
          <w:rStyle w:val="a4"/>
          <w:color w:val="373737"/>
        </w:rPr>
        <w:t>лёбит</w:t>
      </w:r>
      <w:proofErr w:type="spellEnd"/>
      <w:r w:rsidRPr="003F5614">
        <w:rPr>
          <w:color w:val="373737"/>
        </w:rPr>
        <w:t> (любит).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 xml:space="preserve"> Мы часто радуемся, когда ребёнок бегло читает в дошкольном возрасте, а это при недостаточно сформированном звуковом восприятии может привести к ошибкам на письме: пропуск букв, слогов, </w:t>
      </w:r>
      <w:proofErr w:type="spellStart"/>
      <w:r w:rsidRPr="003F5614">
        <w:rPr>
          <w:color w:val="373737"/>
        </w:rPr>
        <w:t>недописывания</w:t>
      </w:r>
      <w:proofErr w:type="spellEnd"/>
      <w:r w:rsidRPr="003F5614">
        <w:rPr>
          <w:color w:val="373737"/>
        </w:rPr>
        <w:t xml:space="preserve"> слов.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lastRenderedPageBreak/>
        <w:t xml:space="preserve">При </w:t>
      </w:r>
      <w:proofErr w:type="spellStart"/>
      <w:r w:rsidRPr="003F5614">
        <w:rPr>
          <w:color w:val="373737"/>
        </w:rPr>
        <w:t>дисграфии</w:t>
      </w:r>
      <w:proofErr w:type="spellEnd"/>
      <w:r w:rsidRPr="003F5614">
        <w:rPr>
          <w:color w:val="373737"/>
        </w:rPr>
        <w:t xml:space="preserve"> часты ошибки «</w:t>
      </w:r>
      <w:proofErr w:type="spellStart"/>
      <w:r w:rsidRPr="003F5614">
        <w:rPr>
          <w:color w:val="373737"/>
        </w:rPr>
        <w:t>застревания</w:t>
      </w:r>
      <w:proofErr w:type="spellEnd"/>
      <w:r w:rsidRPr="003F5614">
        <w:rPr>
          <w:color w:val="373737"/>
        </w:rPr>
        <w:t>»: </w:t>
      </w:r>
      <w:r w:rsidRPr="003F5614">
        <w:rPr>
          <w:rStyle w:val="a4"/>
          <w:color w:val="373737"/>
        </w:rPr>
        <w:t xml:space="preserve">За </w:t>
      </w:r>
      <w:proofErr w:type="spellStart"/>
      <w:r w:rsidRPr="003F5614">
        <w:rPr>
          <w:rStyle w:val="a4"/>
          <w:color w:val="373737"/>
        </w:rPr>
        <w:t>зомом</w:t>
      </w:r>
      <w:proofErr w:type="spellEnd"/>
      <w:r w:rsidRPr="003F5614">
        <w:rPr>
          <w:rStyle w:val="a4"/>
          <w:color w:val="373737"/>
        </w:rPr>
        <w:t xml:space="preserve"> росла мамина</w:t>
      </w:r>
      <w:r w:rsidRPr="003F5614">
        <w:rPr>
          <w:color w:val="373737"/>
        </w:rPr>
        <w:t> (За домом росла малина).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> Много ошибок из-за неумения ребёнка передавать на письме мягкость согласных: </w:t>
      </w:r>
      <w:proofErr w:type="spellStart"/>
      <w:r w:rsidRPr="003F5614">
        <w:rPr>
          <w:rStyle w:val="a4"/>
          <w:color w:val="373737"/>
        </w:rPr>
        <w:t>вьезёт</w:t>
      </w:r>
      <w:proofErr w:type="spellEnd"/>
      <w:r w:rsidRPr="003F5614">
        <w:rPr>
          <w:rStyle w:val="a4"/>
          <w:color w:val="373737"/>
        </w:rPr>
        <w:t xml:space="preserve"> (везёт)</w:t>
      </w:r>
      <w:r w:rsidRPr="003F5614">
        <w:rPr>
          <w:color w:val="373737"/>
        </w:rPr>
        <w:t>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 xml:space="preserve"> Слитное написание предлогов и раздельное написание приставок также является одним из проявлений </w:t>
      </w:r>
      <w:proofErr w:type="spellStart"/>
      <w:r w:rsidRPr="003F5614">
        <w:rPr>
          <w:color w:val="373737"/>
        </w:rPr>
        <w:t>дисграфии</w:t>
      </w:r>
      <w:proofErr w:type="spellEnd"/>
      <w:r w:rsidRPr="003F5614">
        <w:rPr>
          <w:color w:val="373737"/>
        </w:rPr>
        <w:t>: </w:t>
      </w:r>
      <w:r w:rsidRPr="003F5614">
        <w:rPr>
          <w:rStyle w:val="a4"/>
          <w:color w:val="373737"/>
        </w:rPr>
        <w:t>В саду вы росли розы</w:t>
      </w:r>
      <w:r w:rsidRPr="003F5614">
        <w:rPr>
          <w:color w:val="373737"/>
        </w:rPr>
        <w:t>. (В саду выросли розы).</w:t>
      </w:r>
    </w:p>
    <w:p w:rsidR="003F5614" w:rsidRDefault="003F5614" w:rsidP="003F5614">
      <w:pPr>
        <w:pStyle w:val="3"/>
        <w:shd w:val="clear" w:color="auto" w:fill="FFFFFF"/>
        <w:spacing w:before="0"/>
        <w:jc w:val="center"/>
        <w:rPr>
          <w:rFonts w:ascii="Conv_Stripe" w:hAnsi="Conv_Stripe" w:cs="Segoe UI"/>
          <w:caps/>
          <w:color w:val="2A2E32"/>
          <w:spacing w:val="17"/>
          <w:sz w:val="31"/>
          <w:szCs w:val="31"/>
        </w:rPr>
      </w:pPr>
    </w:p>
    <w:p w:rsidR="003F5614" w:rsidRDefault="003F5614" w:rsidP="003F5614">
      <w:pPr>
        <w:pStyle w:val="3"/>
        <w:shd w:val="clear" w:color="auto" w:fill="FFFFFF"/>
        <w:spacing w:before="0"/>
        <w:jc w:val="center"/>
        <w:rPr>
          <w:rFonts w:ascii="Conv_Stripe" w:hAnsi="Conv_Stripe" w:cs="Segoe UI"/>
          <w:caps/>
          <w:color w:val="2A2E32"/>
          <w:spacing w:val="17"/>
          <w:sz w:val="31"/>
          <w:szCs w:val="31"/>
        </w:rPr>
      </w:pPr>
      <w:r>
        <w:rPr>
          <w:rFonts w:ascii="Conv_Stripe" w:hAnsi="Conv_Stripe" w:cs="Segoe UI"/>
          <w:caps/>
          <w:color w:val="2A2E32"/>
          <w:spacing w:val="17"/>
          <w:sz w:val="31"/>
          <w:szCs w:val="31"/>
        </w:rPr>
        <w:t>КОГДА И ЗАЧЕМ НУЖНЫ ЛОГОПЕДИЧЕСКИЕ ЗАНЯТИЯ?</w:t>
      </w:r>
    </w:p>
    <w:p w:rsidR="003F5614" w:rsidRDefault="003F5614" w:rsidP="003F5614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373737"/>
          <w:sz w:val="24"/>
          <w:szCs w:val="24"/>
        </w:rPr>
      </w:pPr>
    </w:p>
    <w:p w:rsidR="003F5614" w:rsidRPr="003F5614" w:rsidRDefault="003F5614" w:rsidP="003F5614">
      <w:pPr>
        <w:pStyle w:val="3"/>
        <w:shd w:val="clear" w:color="auto" w:fill="FFFFFF"/>
        <w:spacing w:before="0"/>
        <w:jc w:val="center"/>
        <w:rPr>
          <w:rFonts w:ascii="Conv_Stripe" w:hAnsi="Conv_Stripe" w:cs="Segoe UI"/>
          <w:caps/>
          <w:color w:val="2A2E32"/>
          <w:spacing w:val="17"/>
          <w:sz w:val="31"/>
          <w:szCs w:val="31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Уважаемые родители! Обращайтесь за помощью к логопеду своевременно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> </w:t>
      </w:r>
    </w:p>
    <w:p w:rsidR="003F5614" w:rsidRPr="003F5614" w:rsidRDefault="003F5614" w:rsidP="003F561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73737"/>
          <w:sz w:val="24"/>
          <w:szCs w:val="24"/>
        </w:rPr>
      </w:pPr>
      <w:r w:rsidRPr="003F5614">
        <w:rPr>
          <w:rFonts w:ascii="Times New Roman" w:hAnsi="Times New Roman" w:cs="Times New Roman"/>
          <w:color w:val="373737"/>
          <w:sz w:val="24"/>
          <w:szCs w:val="24"/>
        </w:rPr>
        <w:t>Если ребёнок пришёл в 1 класс с нарушенным звукопроизношением. Процесс освоения им письма и чтения значительно усложняется. Вовремя не поставленные звуки тормозят развитие письменной речи ребёнка.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> Дети, занимавшиеся в детском саду с логопедом, находятся под особым контролем у школьного логопеда, так как у этих детей, в первую очередь, могут возникнуть трудности с освоением письменной речи. Сообщите логопеду, если ваш ребёнок имел в прошлом недостатки звукопроизношения.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> Дополнительное внимание и контроль помогут предотвратить вероятные трудности.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>Уважаемые родители, обращаем ваше внимание, что к моменту поступления в школу предполагается, что проблемы связанные со звукопроизношением вашего ребёнка решены в дошкольном возрасте.</w:t>
      </w:r>
    </w:p>
    <w:p w:rsidR="003F5614" w:rsidRPr="003F5614" w:rsidRDefault="003F5614" w:rsidP="003F5614">
      <w:pPr>
        <w:pStyle w:val="a3"/>
        <w:shd w:val="clear" w:color="auto" w:fill="FFFFFF"/>
        <w:spacing w:before="0" w:beforeAutospacing="0"/>
        <w:rPr>
          <w:color w:val="373737"/>
        </w:rPr>
      </w:pPr>
      <w:r w:rsidRPr="003F5614">
        <w:rPr>
          <w:color w:val="373737"/>
        </w:rPr>
        <w:t> Если вы откладываете постановку звуков у вашего ребёнка до поступления в школу, так как там есть логопед, вы делаете большую ошибку.</w:t>
      </w:r>
    </w:p>
    <w:p w:rsidR="00137BE0" w:rsidRPr="00EA5F0B" w:rsidRDefault="00137BE0">
      <w:pPr>
        <w:rPr>
          <w:rFonts w:ascii="Times New Roman" w:hAnsi="Times New Roman" w:cs="Times New Roman"/>
          <w:sz w:val="24"/>
          <w:szCs w:val="24"/>
        </w:rPr>
      </w:pPr>
    </w:p>
    <w:sectPr w:rsidR="00137BE0" w:rsidRPr="00EA5F0B" w:rsidSect="0076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v_Strip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C4F0D"/>
    <w:multiLevelType w:val="multilevel"/>
    <w:tmpl w:val="D452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2400B"/>
    <w:multiLevelType w:val="multilevel"/>
    <w:tmpl w:val="2E74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317F3"/>
    <w:multiLevelType w:val="multilevel"/>
    <w:tmpl w:val="FEF8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15292"/>
    <w:multiLevelType w:val="multilevel"/>
    <w:tmpl w:val="C50E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B67B1"/>
    <w:multiLevelType w:val="multilevel"/>
    <w:tmpl w:val="8D0C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F7006"/>
    <w:multiLevelType w:val="multilevel"/>
    <w:tmpl w:val="E8D8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278D9"/>
    <w:multiLevelType w:val="multilevel"/>
    <w:tmpl w:val="E58E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FB1CD0"/>
    <w:multiLevelType w:val="multilevel"/>
    <w:tmpl w:val="3D20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6376C1"/>
    <w:multiLevelType w:val="multilevel"/>
    <w:tmpl w:val="8946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1271D5"/>
    <w:multiLevelType w:val="multilevel"/>
    <w:tmpl w:val="AC7A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9F5BCC"/>
    <w:multiLevelType w:val="multilevel"/>
    <w:tmpl w:val="E630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532A4F"/>
    <w:multiLevelType w:val="multilevel"/>
    <w:tmpl w:val="BA20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A5F0B"/>
    <w:rsid w:val="00137BE0"/>
    <w:rsid w:val="003F5614"/>
    <w:rsid w:val="007677A7"/>
    <w:rsid w:val="00EA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7A7"/>
  </w:style>
  <w:style w:type="paragraph" w:styleId="1">
    <w:name w:val="heading 1"/>
    <w:basedOn w:val="a"/>
    <w:link w:val="10"/>
    <w:uiPriority w:val="9"/>
    <w:qFormat/>
    <w:rsid w:val="00EA5F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F56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F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F561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3F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56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2024-11-14T06:17:00Z</dcterms:created>
  <dcterms:modified xsi:type="dcterms:W3CDTF">2024-11-14T06:29:00Z</dcterms:modified>
</cp:coreProperties>
</file>